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A89" w:rsidRPr="00FD43AF" w:rsidRDefault="00730A89" w:rsidP="00730A89">
      <w:pPr>
        <w:spacing w:line="480" w:lineRule="auto"/>
        <w:jc w:val="center"/>
        <w:rPr>
          <w:rFonts w:ascii="Times New Roman" w:hAnsi="Times New Roman" w:cs="Times New Roman"/>
          <w:b/>
          <w:color w:val="333333"/>
          <w:sz w:val="24"/>
          <w:szCs w:val="24"/>
        </w:rPr>
      </w:pPr>
      <w:r w:rsidRPr="00FD43AF">
        <w:rPr>
          <w:rFonts w:ascii="Times New Roman" w:hAnsi="Times New Roman" w:cs="Times New Roman"/>
          <w:b/>
          <w:i/>
          <w:iCs/>
          <w:color w:val="333333"/>
          <w:sz w:val="24"/>
          <w:szCs w:val="24"/>
        </w:rPr>
        <w:t>Senator Barack Obama speech “A More Perfect Union”</w:t>
      </w:r>
    </w:p>
    <w:p w:rsidR="00730A89" w:rsidRPr="00C12A37" w:rsidRDefault="00730A89" w:rsidP="00730A89">
      <w:pPr>
        <w:spacing w:line="480" w:lineRule="auto"/>
        <w:rPr>
          <w:rFonts w:ascii="Times New Roman" w:hAnsi="Times New Roman" w:cs="Times New Roman"/>
          <w:color w:val="333333"/>
          <w:sz w:val="24"/>
          <w:szCs w:val="24"/>
        </w:rPr>
      </w:pPr>
      <w:proofErr w:type="gramStart"/>
      <w:r w:rsidRPr="00C12A37">
        <w:rPr>
          <w:rFonts w:ascii="Times New Roman" w:hAnsi="Times New Roman" w:cs="Times New Roman"/>
          <w:color w:val="333333"/>
          <w:sz w:val="24"/>
          <w:szCs w:val="24"/>
        </w:rPr>
        <w:t>Two hundred and twenty one years ago, in a hall that still stands across the street, a group of men gathered and, with these simple words, launched America’s improbable experiment in democracy.</w:t>
      </w:r>
      <w:proofErr w:type="gramEnd"/>
      <w:r w:rsidRPr="00C12A37">
        <w:rPr>
          <w:rFonts w:ascii="Times New Roman" w:hAnsi="Times New Roman" w:cs="Times New Roman"/>
          <w:color w:val="333333"/>
          <w:sz w:val="24"/>
          <w:szCs w:val="24"/>
        </w:rPr>
        <w:t xml:space="preserve"> Farmers and scholars; statesmen and patriots who had traveled across an ocean to escape tyranny and persecution finally made real their declaration of independence at a Philadelphia convention that lasted through the spring of 1787. </w:t>
      </w:r>
      <w:r w:rsidRPr="00C12A37">
        <w:rPr>
          <w:rFonts w:ascii="Times New Roman" w:hAnsi="Times New Roman" w:cs="Times New Roman"/>
          <w:color w:val="333333"/>
          <w:sz w:val="24"/>
          <w:szCs w:val="24"/>
        </w:rPr>
        <w:br/>
        <w:t xml:space="preserve">The </w:t>
      </w:r>
      <w:r w:rsidRPr="00C12A37">
        <w:rPr>
          <w:rStyle w:val="ilad1"/>
          <w:rFonts w:ascii="Times New Roman" w:hAnsi="Times New Roman" w:cs="Times New Roman"/>
          <w:sz w:val="24"/>
          <w:szCs w:val="24"/>
          <w:specVanish w:val="0"/>
        </w:rPr>
        <w:t>document</w:t>
      </w:r>
      <w:r w:rsidRPr="00C12A37">
        <w:rPr>
          <w:rFonts w:ascii="Times New Roman" w:hAnsi="Times New Roman" w:cs="Times New Roman"/>
          <w:color w:val="333333"/>
          <w:sz w:val="24"/>
          <w:szCs w:val="24"/>
        </w:rPr>
        <w:t xml:space="preserve"> they produced was eventually signed but ultimately unfinished. It was stained by this nation’s original sin of slavery, a question that divided the colonies and brought the convention to a stalemate until the founders chose to allow the slave trade to continue for at least twenty more years, and to leave any final resolution to future generations. </w:t>
      </w:r>
      <w:r w:rsidRPr="00C12A37">
        <w:rPr>
          <w:rFonts w:ascii="Times New Roman" w:hAnsi="Times New Roman" w:cs="Times New Roman"/>
          <w:color w:val="333333"/>
          <w:sz w:val="24"/>
          <w:szCs w:val="24"/>
        </w:rPr>
        <w:br/>
        <w:t xml:space="preserve">Of course, the answer to the slavery question was already embedded within our Constitution – a Constitution that had at is very core the ideal of equal citizenship under the law; a Constitution that promised its people liberty, and justice, and a union that could be and should be perfected over time. </w:t>
      </w:r>
    </w:p>
    <w:p w:rsidR="00730A89" w:rsidRPr="00C12A37" w:rsidRDefault="00730A89" w:rsidP="00730A89">
      <w:pPr>
        <w:spacing w:line="480" w:lineRule="auto"/>
        <w:rPr>
          <w:rFonts w:ascii="Times New Roman" w:hAnsi="Times New Roman" w:cs="Times New Roman"/>
          <w:color w:val="333333"/>
          <w:sz w:val="24"/>
          <w:szCs w:val="24"/>
        </w:rPr>
      </w:pPr>
      <w:r w:rsidRPr="00C12A37">
        <w:rPr>
          <w:rFonts w:ascii="Times New Roman" w:hAnsi="Times New Roman" w:cs="Times New Roman"/>
          <w:color w:val="333333"/>
          <w:sz w:val="24"/>
          <w:szCs w:val="24"/>
        </w:rPr>
        <w:t xml:space="preserve">This was one of the tasks we set forth at the beginning of this campaign – to continue the long march of those who came before us, a </w:t>
      </w:r>
      <w:proofErr w:type="gramStart"/>
      <w:r w:rsidRPr="00C12A37">
        <w:rPr>
          <w:rFonts w:ascii="Times New Roman" w:hAnsi="Times New Roman" w:cs="Times New Roman"/>
          <w:color w:val="333333"/>
          <w:sz w:val="24"/>
          <w:szCs w:val="24"/>
        </w:rPr>
        <w:t>march</w:t>
      </w:r>
      <w:proofErr w:type="gramEnd"/>
      <w:r w:rsidRPr="00C12A37">
        <w:rPr>
          <w:rFonts w:ascii="Times New Roman" w:hAnsi="Times New Roman" w:cs="Times New Roman"/>
          <w:color w:val="333333"/>
          <w:sz w:val="24"/>
          <w:szCs w:val="24"/>
        </w:rPr>
        <w:t xml:space="preserve"> for a more just, more equal, more free, more caring and more prosperous America. I chose to run for the presidency at this moment in history because I believe deeply that we cannot solve the challenges of our time unless we solve them together – unless we perfect our union by understanding that we may have different stories, but we hold common hopes; that we may not look the same and we may not have come from the same place, but we all want to move in the same direction – towards a better future for of children and our grandchildren. </w:t>
      </w:r>
    </w:p>
    <w:p w:rsidR="00730A89" w:rsidRPr="00C12A37" w:rsidRDefault="00730A89" w:rsidP="00730A89">
      <w:pPr>
        <w:spacing w:line="480" w:lineRule="auto"/>
        <w:rPr>
          <w:rFonts w:ascii="Times New Roman" w:hAnsi="Times New Roman" w:cs="Times New Roman"/>
          <w:color w:val="333333"/>
          <w:sz w:val="24"/>
          <w:szCs w:val="24"/>
        </w:rPr>
      </w:pPr>
      <w:r w:rsidRPr="00C12A37">
        <w:rPr>
          <w:rFonts w:ascii="Times New Roman" w:hAnsi="Times New Roman" w:cs="Times New Roman"/>
          <w:color w:val="333333"/>
          <w:sz w:val="24"/>
          <w:szCs w:val="24"/>
        </w:rPr>
        <w:t>For we have a choice in this country. We can accept a politics that breeds division, and conflict, and cynicism. We can tackle race only as spectacle – as we did in the OJ trial – or in the wake of tragedy, as we did in the aftermath of Katrina - or as fodder for the nightly news. We can play Reverend Wright’s sermons on every channel, every day and talk about them from now until the election, and make the only question in this campaign whether or not the American people think that I somehow believe or sympathize with his most offensive words. We can pounce on some gaffe by a Hillary supporter as evidence that she’s playing the race card, or we can speculate on whether white men will all flock to John McCain in the general election regardless of his policies.</w:t>
      </w:r>
      <w:r w:rsidRPr="00C12A37">
        <w:rPr>
          <w:rFonts w:ascii="Times New Roman" w:hAnsi="Times New Roman" w:cs="Times New Roman"/>
          <w:color w:val="333333"/>
          <w:sz w:val="24"/>
          <w:szCs w:val="24"/>
        </w:rPr>
        <w:br/>
        <w:t>We can do that.</w:t>
      </w:r>
      <w:r>
        <w:rPr>
          <w:rFonts w:ascii="Times New Roman" w:hAnsi="Times New Roman" w:cs="Times New Roman"/>
          <w:color w:val="333333"/>
          <w:sz w:val="24"/>
          <w:szCs w:val="24"/>
        </w:rPr>
        <w:t xml:space="preserve"> </w:t>
      </w:r>
      <w:r w:rsidRPr="00C12A37">
        <w:rPr>
          <w:rFonts w:ascii="Times New Roman" w:hAnsi="Times New Roman" w:cs="Times New Roman"/>
          <w:color w:val="333333"/>
          <w:sz w:val="24"/>
          <w:szCs w:val="24"/>
        </w:rPr>
        <w:t xml:space="preserve">But if we do, I can tell you that in the next election, we’ll be talking about some other distraction. </w:t>
      </w:r>
      <w:proofErr w:type="gramStart"/>
      <w:r w:rsidRPr="00C12A37">
        <w:rPr>
          <w:rFonts w:ascii="Times New Roman" w:hAnsi="Times New Roman" w:cs="Times New Roman"/>
          <w:color w:val="333333"/>
          <w:sz w:val="24"/>
          <w:szCs w:val="24"/>
        </w:rPr>
        <w:lastRenderedPageBreak/>
        <w:t>And then another one.</w:t>
      </w:r>
      <w:proofErr w:type="gramEnd"/>
      <w:r w:rsidRPr="00C12A37">
        <w:rPr>
          <w:rFonts w:ascii="Times New Roman" w:hAnsi="Times New Roman" w:cs="Times New Roman"/>
          <w:color w:val="333333"/>
          <w:sz w:val="24"/>
          <w:szCs w:val="24"/>
        </w:rPr>
        <w:t xml:space="preserve"> </w:t>
      </w:r>
      <w:proofErr w:type="gramStart"/>
      <w:r w:rsidRPr="00C12A37">
        <w:rPr>
          <w:rFonts w:ascii="Times New Roman" w:hAnsi="Times New Roman" w:cs="Times New Roman"/>
          <w:color w:val="333333"/>
          <w:sz w:val="24"/>
          <w:szCs w:val="24"/>
        </w:rPr>
        <w:t>And then another one.</w:t>
      </w:r>
      <w:proofErr w:type="gramEnd"/>
      <w:r w:rsidRPr="00C12A37">
        <w:rPr>
          <w:rFonts w:ascii="Times New Roman" w:hAnsi="Times New Roman" w:cs="Times New Roman"/>
          <w:color w:val="333333"/>
          <w:sz w:val="24"/>
          <w:szCs w:val="24"/>
        </w:rPr>
        <w:t xml:space="preserve"> And nothing will change. </w:t>
      </w:r>
      <w:r w:rsidRPr="00C12A37">
        <w:rPr>
          <w:rFonts w:ascii="Times New Roman" w:hAnsi="Times New Roman" w:cs="Times New Roman"/>
          <w:color w:val="333333"/>
          <w:sz w:val="24"/>
          <w:szCs w:val="24"/>
        </w:rPr>
        <w:br/>
        <w:t xml:space="preserve">That is one option. Or, at this moment, in this election, we can come together and say, “Not this time.” This time we want to talk about the crumbling schools that are stealing the future of black children and white children and Asian children and Hispanic children and Native American children. This time we want to reject the cynicism that tells us that these kids can’t learn; that those kids who don’t look like us are somebody else’s problem. The children of America are not those kids, they are our kids, and we will not let them fall behind in a 21st century economy. Not this time. </w:t>
      </w:r>
      <w:r w:rsidRPr="00C12A37">
        <w:rPr>
          <w:rFonts w:ascii="Times New Roman" w:hAnsi="Times New Roman" w:cs="Times New Roman"/>
          <w:color w:val="333333"/>
          <w:sz w:val="24"/>
          <w:szCs w:val="24"/>
        </w:rPr>
        <w:br/>
        <w:t xml:space="preserve">This time we want to talk about how the lines in the Emergency Room are filled with whites and blacks and Hispanics who do not have health care; who don’t have the power on their own to overcome the special interests in Washington, but who can take them on if we do it together. </w:t>
      </w:r>
      <w:r w:rsidRPr="00C12A37">
        <w:rPr>
          <w:rFonts w:ascii="Times New Roman" w:hAnsi="Times New Roman" w:cs="Times New Roman"/>
          <w:color w:val="333333"/>
          <w:sz w:val="24"/>
          <w:szCs w:val="24"/>
        </w:rPr>
        <w:br/>
        <w:t xml:space="preserve">This time we want to talk about the shuttered mills that once provided a decent life for men and women of every race, and the homes for sale that once belonged to Americans from every religion, every region, </w:t>
      </w:r>
      <w:proofErr w:type="gramStart"/>
      <w:r w:rsidRPr="00C12A37">
        <w:rPr>
          <w:rFonts w:ascii="Times New Roman" w:hAnsi="Times New Roman" w:cs="Times New Roman"/>
          <w:color w:val="333333"/>
          <w:sz w:val="24"/>
          <w:szCs w:val="24"/>
        </w:rPr>
        <w:t>every</w:t>
      </w:r>
      <w:proofErr w:type="gramEnd"/>
      <w:r w:rsidRPr="00C12A37">
        <w:rPr>
          <w:rFonts w:ascii="Times New Roman" w:hAnsi="Times New Roman" w:cs="Times New Roman"/>
          <w:color w:val="333333"/>
          <w:sz w:val="24"/>
          <w:szCs w:val="24"/>
        </w:rPr>
        <w:t xml:space="preserve"> walk of life. This time we want to talk about the fact that the real problem is not that someone who doesn’t look like you might take your job; it’s that the corporation you work for will ship it overseas for nothing more than a profit. </w:t>
      </w:r>
      <w:r w:rsidRPr="00C12A37">
        <w:rPr>
          <w:rFonts w:ascii="Times New Roman" w:hAnsi="Times New Roman" w:cs="Times New Roman"/>
          <w:color w:val="333333"/>
          <w:sz w:val="24"/>
          <w:szCs w:val="24"/>
        </w:rPr>
        <w:br/>
        <w:t xml:space="preserve">This time we want to talk about the men and women of every color and creed who serve together, and fight together, and bleed together under the same proud flag. We want to talk about how to bring them home from a war that never should’ve been authorized and never should’ve been waged, and we want to talk about how we’ll show our patriotism by caring for them, and their families, and giving them the benefits they have earned. </w:t>
      </w:r>
      <w:r w:rsidRPr="00C12A37">
        <w:rPr>
          <w:rFonts w:ascii="Times New Roman" w:hAnsi="Times New Roman" w:cs="Times New Roman"/>
          <w:color w:val="333333"/>
          <w:sz w:val="24"/>
          <w:szCs w:val="24"/>
        </w:rPr>
        <w:br/>
        <w:t xml:space="preserve">I would not be running for President if I didn’t believe with all my heart that this is what the vast majority of Americans want for this country. This union may never be perfect, but generation after generation has shown that it can always be perfected. And today, whenever I find myself feeling doubtful or cynical about this possibility, what gives me the most hope is the next generation – the young people whose attitudes and beliefs and openness to change have already made history in this election. </w:t>
      </w:r>
    </w:p>
    <w:p w:rsidR="00F748B9" w:rsidRPr="00730A89" w:rsidRDefault="00730A89" w:rsidP="00730A89">
      <w:pPr>
        <w:spacing w:line="480" w:lineRule="auto"/>
        <w:rPr>
          <w:rFonts w:ascii="Times New Roman" w:hAnsi="Times New Roman" w:cs="Times New Roman"/>
          <w:color w:val="333333"/>
          <w:sz w:val="24"/>
          <w:szCs w:val="24"/>
        </w:rPr>
      </w:pPr>
      <w:r w:rsidRPr="00C12A37">
        <w:rPr>
          <w:rFonts w:ascii="Times New Roman" w:hAnsi="Times New Roman" w:cs="Times New Roman"/>
          <w:color w:val="333333"/>
          <w:sz w:val="24"/>
          <w:szCs w:val="24"/>
        </w:rPr>
        <w:t xml:space="preserve">It is not enough to give health care to the sick, or jobs to the jobless, or education to our children. But it is where we start. It is where our union grows stronger. And as so many generations have come to realize over the course of the two-hundred and twenty one years since a band of patriots signed that document in </w:t>
      </w:r>
      <w:proofErr w:type="gramStart"/>
      <w:r w:rsidRPr="00C12A37">
        <w:rPr>
          <w:rFonts w:ascii="Times New Roman" w:hAnsi="Times New Roman" w:cs="Times New Roman"/>
          <w:color w:val="333333"/>
          <w:sz w:val="24"/>
          <w:szCs w:val="24"/>
        </w:rPr>
        <w:t>Philadelphia, that</w:t>
      </w:r>
      <w:proofErr w:type="gramEnd"/>
      <w:r w:rsidRPr="00C12A37">
        <w:rPr>
          <w:rFonts w:ascii="Times New Roman" w:hAnsi="Times New Roman" w:cs="Times New Roman"/>
          <w:color w:val="333333"/>
          <w:sz w:val="24"/>
          <w:szCs w:val="24"/>
        </w:rPr>
        <w:t xml:space="preserve"> is where the perfection begins.</w:t>
      </w:r>
      <w:bookmarkStart w:id="0" w:name="_GoBack"/>
      <w:bookmarkEnd w:id="0"/>
    </w:p>
    <w:sectPr w:rsidR="00F748B9" w:rsidRPr="00730A89" w:rsidSect="00730A8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A89"/>
    <w:rsid w:val="00623A33"/>
    <w:rsid w:val="00730A89"/>
    <w:rsid w:val="00C01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ad1">
    <w:name w:val="il_ad1"/>
    <w:basedOn w:val="DefaultParagraphFont"/>
    <w:rsid w:val="00730A89"/>
    <w:rPr>
      <w:vanish w:val="0"/>
      <w:webHidden w:val="0"/>
      <w:color w:val="0008FF"/>
      <w:u w:val="single"/>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ad1">
    <w:name w:val="il_ad1"/>
    <w:basedOn w:val="DefaultParagraphFont"/>
    <w:rsid w:val="00730A89"/>
    <w:rPr>
      <w:vanish w:val="0"/>
      <w:webHidden w:val="0"/>
      <w:color w:val="0008FF"/>
      <w:u w:val="single"/>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Condon, Amy</dc:creator>
  <cp:lastModifiedBy>Condon, Amy</cp:lastModifiedBy>
  <cp:revision>1</cp:revision>
  <dcterms:created xsi:type="dcterms:W3CDTF">2013-07-30T17:39:00Z</dcterms:created>
  <dcterms:modified xsi:type="dcterms:W3CDTF">2013-07-30T17:39:00Z</dcterms:modified>
</cp:coreProperties>
</file>